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93" w:rsidRPr="007C2342" w:rsidRDefault="005C5793" w:rsidP="006803DA">
      <w:pPr>
        <w:shd w:val="clear" w:color="auto" w:fill="FFFFFF"/>
        <w:spacing w:line="322" w:lineRule="exact"/>
        <w:ind w:left="2611" w:right="2592" w:firstLine="1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152</w:t>
      </w:r>
    </w:p>
    <w:p w:rsidR="005C5793" w:rsidRPr="007C2342" w:rsidRDefault="005C5793" w:rsidP="006803DA">
      <w:pPr>
        <w:shd w:val="clear" w:color="auto" w:fill="FFFFFF"/>
        <w:jc w:val="center"/>
        <w:rPr>
          <w:sz w:val="28"/>
          <w:szCs w:val="28"/>
        </w:rPr>
      </w:pPr>
      <w:r w:rsidRPr="007C2342">
        <w:rPr>
          <w:rFonts w:ascii="Times New Roman" w:hAnsi="Times New Roman" w:cs="Times New Roman"/>
          <w:spacing w:val="-4"/>
          <w:sz w:val="28"/>
          <w:szCs w:val="28"/>
        </w:rPr>
        <w:t>по МОУ «Нижнепенская СОШ»</w:t>
      </w:r>
    </w:p>
    <w:p w:rsidR="005C5793" w:rsidRPr="007C2342" w:rsidRDefault="005C5793" w:rsidP="00125E0E">
      <w:pPr>
        <w:shd w:val="clear" w:color="auto" w:fill="FFFFFF"/>
        <w:spacing w:before="5" w:line="322" w:lineRule="exact"/>
        <w:ind w:right="1037" w:firstLine="596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 21</w:t>
      </w:r>
      <w:r w:rsidRPr="007C2342">
        <w:rPr>
          <w:rFonts w:ascii="Times New Roman" w:hAnsi="Times New Roman" w:cs="Times New Roman"/>
          <w:spacing w:val="-4"/>
          <w:sz w:val="28"/>
          <w:szCs w:val="28"/>
        </w:rPr>
        <w:t>.09.201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7C2342">
        <w:rPr>
          <w:rFonts w:ascii="Times New Roman" w:hAnsi="Times New Roman" w:cs="Times New Roman"/>
          <w:spacing w:val="-4"/>
          <w:sz w:val="28"/>
          <w:szCs w:val="28"/>
        </w:rPr>
        <w:t xml:space="preserve"> г. </w:t>
      </w:r>
    </w:p>
    <w:p w:rsidR="005C5793" w:rsidRPr="007C2342" w:rsidRDefault="005C5793" w:rsidP="00125E0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342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проведении </w:t>
      </w:r>
    </w:p>
    <w:p w:rsidR="005C5793" w:rsidRPr="007C2342" w:rsidRDefault="005C5793" w:rsidP="00125E0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342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этапа всероссийской </w:t>
      </w:r>
    </w:p>
    <w:p w:rsidR="005C5793" w:rsidRPr="007C2342" w:rsidRDefault="005C5793" w:rsidP="00125E0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 в 2015-2016</w:t>
      </w:r>
      <w:r w:rsidRPr="007C2342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5C5793" w:rsidRPr="007C2342" w:rsidRDefault="005C5793" w:rsidP="00125E0E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C5793" w:rsidRPr="007C2342" w:rsidRDefault="005C5793" w:rsidP="00125E0E">
      <w:pPr>
        <w:jc w:val="both"/>
        <w:rPr>
          <w:rFonts w:ascii="Times New Roman" w:hAnsi="Times New Roman" w:cs="Times New Roman"/>
          <w:sz w:val="28"/>
          <w:szCs w:val="28"/>
        </w:rPr>
      </w:pPr>
      <w:r w:rsidRPr="007C2342">
        <w:rPr>
          <w:spacing w:val="-4"/>
          <w:sz w:val="28"/>
          <w:szCs w:val="28"/>
        </w:rPr>
        <w:tab/>
      </w:r>
      <w:r w:rsidRPr="007C2342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школьников», на основании приказа управления образования администрации Ракитянского рай</w:t>
      </w:r>
      <w:r>
        <w:rPr>
          <w:rFonts w:ascii="Times New Roman" w:hAnsi="Times New Roman" w:cs="Times New Roman"/>
          <w:sz w:val="28"/>
          <w:szCs w:val="28"/>
        </w:rPr>
        <w:t>она № 1023 от 15</w:t>
      </w:r>
      <w:r w:rsidRPr="007C2342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2342">
        <w:rPr>
          <w:rFonts w:ascii="Times New Roman" w:hAnsi="Times New Roman" w:cs="Times New Roman"/>
          <w:sz w:val="28"/>
          <w:szCs w:val="28"/>
        </w:rPr>
        <w:t xml:space="preserve"> г.  «Об организации и проведении школьного этапа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2015-2016</w:t>
      </w:r>
      <w:r w:rsidRPr="007C2342">
        <w:rPr>
          <w:rFonts w:ascii="Times New Roman" w:hAnsi="Times New Roman" w:cs="Times New Roman"/>
          <w:sz w:val="28"/>
          <w:szCs w:val="28"/>
        </w:rPr>
        <w:t xml:space="preserve"> учебном году»,</w:t>
      </w:r>
      <w:r w:rsidRPr="007C2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342">
        <w:rPr>
          <w:rFonts w:ascii="Times New Roman" w:hAnsi="Times New Roman" w:cs="Times New Roman"/>
          <w:sz w:val="28"/>
          <w:szCs w:val="28"/>
        </w:rPr>
        <w:t>на основании решения педагогического совета МОУ «Нижне</w:t>
      </w:r>
      <w:r>
        <w:rPr>
          <w:rFonts w:ascii="Times New Roman" w:hAnsi="Times New Roman" w:cs="Times New Roman"/>
          <w:sz w:val="28"/>
          <w:szCs w:val="28"/>
        </w:rPr>
        <w:t>пенская СОШ» (протокол № 1 от 27.08.2015</w:t>
      </w:r>
      <w:r w:rsidRPr="007C2342">
        <w:rPr>
          <w:rFonts w:ascii="Times New Roman" w:hAnsi="Times New Roman" w:cs="Times New Roman"/>
          <w:sz w:val="28"/>
          <w:szCs w:val="28"/>
        </w:rPr>
        <w:t xml:space="preserve"> г), а также в целях организованного проведения школьного этапа всероссийской олимпиады школьников</w:t>
      </w:r>
    </w:p>
    <w:p w:rsidR="005C5793" w:rsidRPr="007C2342" w:rsidRDefault="005C5793" w:rsidP="00125E0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C2342">
        <w:rPr>
          <w:rFonts w:ascii="Times New Roman" w:hAnsi="Times New Roman" w:cs="Times New Roman"/>
          <w:spacing w:val="-4"/>
          <w:sz w:val="28"/>
          <w:szCs w:val="28"/>
        </w:rPr>
        <w:t>приказываю:</w:t>
      </w:r>
    </w:p>
    <w:p w:rsidR="005C5793" w:rsidRPr="007C2342" w:rsidRDefault="005C5793" w:rsidP="00125E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C2342">
        <w:rPr>
          <w:rFonts w:ascii="Times New Roman" w:hAnsi="Times New Roman" w:cs="Times New Roman"/>
          <w:sz w:val="28"/>
          <w:szCs w:val="28"/>
        </w:rPr>
        <w:t>1.  Провести школьный этап всероссийской олимпиады школьников среди обучающихся 5 - 11 классов согласно требованиям и регламенту к организации и проведению школьного этапа всероссийской олимпиады школьников по каждому общеобразовательному предмету и согласно графику проведения школьного этапа всероссийской олимпиады ш</w:t>
      </w:r>
      <w:r>
        <w:rPr>
          <w:rFonts w:ascii="Times New Roman" w:hAnsi="Times New Roman" w:cs="Times New Roman"/>
          <w:sz w:val="28"/>
          <w:szCs w:val="28"/>
        </w:rPr>
        <w:t>кольников (приложение №1, №2, №3</w:t>
      </w:r>
      <w:r w:rsidRPr="007C2342">
        <w:rPr>
          <w:rFonts w:ascii="Times New Roman" w:hAnsi="Times New Roman" w:cs="Times New Roman"/>
          <w:sz w:val="28"/>
          <w:szCs w:val="28"/>
        </w:rPr>
        <w:t xml:space="preserve">  приказа УО)).</w:t>
      </w:r>
    </w:p>
    <w:p w:rsidR="005C5793" w:rsidRDefault="005C5793" w:rsidP="006803DA">
      <w:pPr>
        <w:rPr>
          <w:rFonts w:ascii="Times New Roman" w:hAnsi="Times New Roman" w:cs="Times New Roman"/>
          <w:sz w:val="28"/>
          <w:szCs w:val="28"/>
        </w:rPr>
      </w:pPr>
      <w:r w:rsidRPr="007C2342">
        <w:rPr>
          <w:rFonts w:ascii="Times New Roman" w:hAnsi="Times New Roman" w:cs="Times New Roman"/>
          <w:sz w:val="28"/>
          <w:szCs w:val="28"/>
        </w:rPr>
        <w:t>2. Утвердить состав жюри школьного этапа Всероссийской олимпиады по следующим предметам: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060"/>
        <w:gridCol w:w="3702"/>
      </w:tblGrid>
      <w:tr w:rsidR="005C5793">
        <w:tc>
          <w:tcPr>
            <w:tcW w:w="2808" w:type="dxa"/>
          </w:tcPr>
          <w:p w:rsidR="005C5793" w:rsidRPr="006A16ED" w:rsidRDefault="005C5793" w:rsidP="004652D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A16ED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060" w:type="dxa"/>
          </w:tcPr>
          <w:p w:rsidR="005C5793" w:rsidRPr="006A16ED" w:rsidRDefault="005C5793" w:rsidP="004652D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A16ED">
              <w:rPr>
                <w:rFonts w:ascii="Times New Roman" w:hAnsi="Times New Roman" w:cs="Times New Roman"/>
                <w:b/>
                <w:bCs/>
              </w:rPr>
              <w:t>Председатель жюри</w:t>
            </w:r>
          </w:p>
        </w:tc>
        <w:tc>
          <w:tcPr>
            <w:tcW w:w="3702" w:type="dxa"/>
          </w:tcPr>
          <w:p w:rsidR="005C5793" w:rsidRPr="006A16ED" w:rsidRDefault="005C5793" w:rsidP="004652D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A16ED">
              <w:rPr>
                <w:rFonts w:ascii="Times New Roman" w:hAnsi="Times New Roman" w:cs="Times New Roman"/>
                <w:b/>
                <w:bCs/>
              </w:rPr>
              <w:t>Члены жюри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математика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Грунева Зоя Васильевна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Харина Наталья Николаевна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Сосова Татьяна Михайловна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Труфанова Татьяна Ивановна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русский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Ефимова Светлана Вадимовна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Боярова Валентина Васильевна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Литвинова Яна Витальевна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Наджафова Елена Николаевна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иностранный язык (немецкий)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Занфирова Евгения Михайловна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Наджафова Елена Николаевна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Харина Валентина Ивановна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Харина Наталья Николаевна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информатика и ИКТ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Труфанова Татьяна Ивановна</w:t>
            </w: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Харина Наталья Николаевна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Сосова Татьяна Михайловна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Грунева Зоя Васильевна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физика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Сосова Татьяна Михайловна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Грунева Зоя Васильевна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Харина Валентина Ивановна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Труфанова Татьяна Ивановна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химия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Харина Валентина Ивановна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Наджафова Елена Николаевна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Матвеенко Елена Юрьевна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Жильцова Светлана Михайловна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биология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Матвеенко Елена Юрьевна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Харина Валентина Ивановна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Наджафова Елена Николаевна 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Жильцова Светлана Михайловна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экология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Жильцова Светлана Михайловна</w:t>
            </w: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Харина Валентина Ивановна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Матвеенко Елена Юрьевна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Яна Витальевна 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география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Жильцова Светлана Михайловна</w:t>
            </w: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Москаленко Сергей Петрович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Матвеенко Елена Юрьевна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Литвинова Яна Витальевна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Нет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литература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Боярова Валентина Васильевна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Харина Наталья Николаевна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Ефимова Светлана Вадимовна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Наджафова Елена Николаевна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история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Жильцов Алексей Афанасьевич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Харина Наталья Николаевна 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Ефимова Светлана Вадимовна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Боярова Валентина Васильевна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обществознание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Жильцов Алексей Афанасьевич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Харина Наталья Николаевна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Ефимова Светлана Вадимовна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Боярова Валентина Васильевна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экономика</w:t>
            </w:r>
          </w:p>
          <w:p w:rsidR="005C5793" w:rsidRPr="005D5EF0" w:rsidRDefault="005C5793" w:rsidP="004652DA">
            <w:pPr>
              <w:pStyle w:val="NoSpacing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Жильцов Алексей Афанасьевич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Красношлык Юлия</w:t>
            </w:r>
            <w:r w:rsidRPr="005D5EF0">
              <w:rPr>
                <w:rFonts w:ascii="Times New Roman" w:hAnsi="Times New Roman" w:cs="Times New Roman"/>
              </w:rPr>
              <w:t xml:space="preserve"> Сергеевна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Ефимова Светлана Вадимовна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Сафонова Нина Ивановна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право</w:t>
            </w:r>
          </w:p>
          <w:p w:rsidR="005C5793" w:rsidRPr="005D5EF0" w:rsidRDefault="005C5793" w:rsidP="004652DA">
            <w:pPr>
              <w:pStyle w:val="NoSpacing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Жильцов Алексей Афанасьевич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Яна Витальевна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Ефимова Светлана Вадимовна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Боярова Валентина Васильевна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Ефимова Светлана Вадимовна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Наджафова Елена Николаевна 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Сафонова Нина Ивановна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Грунева Зоя Васильевна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физическая культура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Москаленко Сергей Петрович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Харина Наталья Николаевна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Сафонов Сергей Васильевич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Красношлык Юлия</w:t>
            </w:r>
            <w:r w:rsidRPr="005D5EF0"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технология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Сафонова Нина Ивановна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Красношлык Юлия</w:t>
            </w:r>
            <w:r w:rsidRPr="005D5EF0">
              <w:rPr>
                <w:rFonts w:ascii="Times New Roman" w:hAnsi="Times New Roman" w:cs="Times New Roman"/>
              </w:rPr>
              <w:t xml:space="preserve"> Сергеевна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Сафонов Сергей Васильевич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Яна Витальевна </w:t>
            </w:r>
          </w:p>
        </w:tc>
      </w:tr>
      <w:tr w:rsidR="005C5793">
        <w:tc>
          <w:tcPr>
            <w:tcW w:w="2808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Сафонов Сергей Васильевич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Москаленко Сергей Петрович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Харина Наталья Николаевна </w:t>
            </w:r>
          </w:p>
          <w:p w:rsidR="005C5793" w:rsidRPr="005D5EF0" w:rsidRDefault="005C5793" w:rsidP="004652DA">
            <w:pPr>
              <w:pStyle w:val="NoSpacing"/>
              <w:rPr>
                <w:rFonts w:ascii="Times New Roman" w:hAnsi="Times New Roman" w:cs="Times New Roman"/>
              </w:rPr>
            </w:pPr>
            <w:r w:rsidRPr="005D5EF0">
              <w:rPr>
                <w:rFonts w:ascii="Times New Roman" w:hAnsi="Times New Roman" w:cs="Times New Roman"/>
              </w:rPr>
              <w:t>Сафонова Нина Ивановна</w:t>
            </w:r>
          </w:p>
        </w:tc>
      </w:tr>
    </w:tbl>
    <w:p w:rsidR="005C5793" w:rsidRDefault="005C5793">
      <w:pPr>
        <w:rPr>
          <w:rFonts w:ascii="Times New Roman" w:hAnsi="Times New Roman" w:cs="Times New Roman"/>
          <w:sz w:val="28"/>
          <w:szCs w:val="28"/>
        </w:rPr>
      </w:pPr>
    </w:p>
    <w:p w:rsidR="005C5793" w:rsidRPr="007C2342" w:rsidRDefault="005C5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2342">
        <w:rPr>
          <w:rFonts w:ascii="Times New Roman" w:hAnsi="Times New Roman" w:cs="Times New Roman"/>
          <w:sz w:val="28"/>
          <w:szCs w:val="28"/>
        </w:rPr>
        <w:t>Утвердить состав оргкомитета:</w:t>
      </w:r>
    </w:p>
    <w:p w:rsidR="005C5793" w:rsidRPr="007C2342" w:rsidRDefault="005C5793" w:rsidP="00125E0E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C234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Кошелева О.С., методист отдела поддержки, развития и воспитания, внедрения инновационных технологий и реализации проектов.</w:t>
      </w:r>
    </w:p>
    <w:p w:rsidR="005C5793" w:rsidRPr="007C2342" w:rsidRDefault="005C5793" w:rsidP="00125E0E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C2342">
        <w:rPr>
          <w:rFonts w:ascii="Times New Roman" w:hAnsi="Times New Roman" w:cs="Times New Roman"/>
          <w:sz w:val="28"/>
          <w:szCs w:val="28"/>
        </w:rPr>
        <w:t>2. Матвеенко Е.Ю., директор</w:t>
      </w:r>
    </w:p>
    <w:p w:rsidR="005C5793" w:rsidRPr="007C2342" w:rsidRDefault="005C5793" w:rsidP="00125E0E">
      <w:pPr>
        <w:ind w:left="708"/>
        <w:rPr>
          <w:rFonts w:ascii="Times New Roman" w:hAnsi="Times New Roman" w:cs="Times New Roman"/>
          <w:sz w:val="28"/>
          <w:szCs w:val="28"/>
        </w:rPr>
      </w:pPr>
      <w:r w:rsidRPr="007C2342">
        <w:rPr>
          <w:rFonts w:ascii="Times New Roman" w:hAnsi="Times New Roman" w:cs="Times New Roman"/>
          <w:sz w:val="28"/>
          <w:szCs w:val="28"/>
        </w:rPr>
        <w:t>3. Грунева З.В., завуч</w:t>
      </w:r>
    </w:p>
    <w:p w:rsidR="005C5793" w:rsidRPr="007C2342" w:rsidRDefault="005C5793" w:rsidP="007C23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23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Заместителю директора Груневой З.В. д</w:t>
      </w:r>
      <w:r w:rsidRPr="007C2342">
        <w:rPr>
          <w:rFonts w:ascii="Times New Roman" w:hAnsi="Times New Roman" w:cs="Times New Roman"/>
          <w:sz w:val="28"/>
          <w:szCs w:val="28"/>
        </w:rPr>
        <w:t>овести до сведения педагогов и учащихся Порядок проведения всероссийской олимпиады школьников, Регламент проведения школьного этапа всероссийской олимпиады школьников, требования  к организации и проведению школьного этапа всероссийской олимпиады школьников по каждому общеобразовательному предмету.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</w:t>
      </w:r>
      <w:r w:rsidRPr="007C2342">
        <w:rPr>
          <w:rStyle w:val="FontStyle36"/>
          <w:sz w:val="28"/>
          <w:szCs w:val="28"/>
        </w:rPr>
        <w:t>.  Назначить ответственным за организацию и проведение на базе  школы школьного этапа всероссийской олимпиады школьник</w:t>
      </w:r>
      <w:r>
        <w:rPr>
          <w:rStyle w:val="FontStyle36"/>
          <w:sz w:val="28"/>
          <w:szCs w:val="28"/>
        </w:rPr>
        <w:t xml:space="preserve">ов заместителя директора </w:t>
      </w:r>
      <w:r w:rsidRPr="007C2342">
        <w:rPr>
          <w:rStyle w:val="FontStyle36"/>
          <w:sz w:val="28"/>
          <w:szCs w:val="28"/>
        </w:rPr>
        <w:t>Груневу З.В.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6</w:t>
      </w:r>
      <w:r w:rsidRPr="007C2342">
        <w:rPr>
          <w:rStyle w:val="FontStyle36"/>
          <w:sz w:val="28"/>
          <w:szCs w:val="28"/>
        </w:rPr>
        <w:t>. Назначить ответственным за оформление стенда с информацией о порядке проведения школьного этапа всероссийской олимпиады школьни</w:t>
      </w:r>
      <w:r>
        <w:rPr>
          <w:rStyle w:val="FontStyle36"/>
          <w:sz w:val="28"/>
          <w:szCs w:val="28"/>
        </w:rPr>
        <w:t xml:space="preserve">ков заместителя директора </w:t>
      </w:r>
      <w:r w:rsidRPr="007C2342">
        <w:rPr>
          <w:rStyle w:val="FontStyle36"/>
          <w:sz w:val="28"/>
          <w:szCs w:val="28"/>
        </w:rPr>
        <w:t xml:space="preserve"> Груневу З.В.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7</w:t>
      </w:r>
      <w:r w:rsidRPr="007C2342">
        <w:rPr>
          <w:rStyle w:val="FontStyle36"/>
          <w:sz w:val="28"/>
          <w:szCs w:val="28"/>
        </w:rPr>
        <w:t xml:space="preserve">. </w:t>
      </w:r>
      <w:r>
        <w:rPr>
          <w:rStyle w:val="FontStyle36"/>
          <w:sz w:val="28"/>
          <w:szCs w:val="28"/>
        </w:rPr>
        <w:t>Заместителю директора  Груневой З.В. о</w:t>
      </w:r>
      <w:r w:rsidRPr="007C2342">
        <w:rPr>
          <w:rStyle w:val="FontStyle36"/>
          <w:sz w:val="28"/>
          <w:szCs w:val="28"/>
        </w:rPr>
        <w:t>рганизовать регистрацию участников школьного этапа олимпиады.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8</w:t>
      </w:r>
      <w:r w:rsidRPr="007C2342">
        <w:rPr>
          <w:rStyle w:val="FontStyle36"/>
          <w:sz w:val="28"/>
          <w:szCs w:val="28"/>
        </w:rPr>
        <w:t>.</w:t>
      </w:r>
      <w:r>
        <w:rPr>
          <w:rStyle w:val="FontStyle36"/>
          <w:sz w:val="28"/>
          <w:szCs w:val="28"/>
        </w:rPr>
        <w:t>Учителям-предметникам о</w:t>
      </w:r>
      <w:r w:rsidRPr="007C2342">
        <w:rPr>
          <w:rStyle w:val="FontStyle36"/>
          <w:sz w:val="28"/>
          <w:szCs w:val="28"/>
        </w:rPr>
        <w:t>беспечить подготовку аудиторий для проведения школьного этапа всероссийской олимпиады школьников по каждому общеобразовательному предмету.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9.</w:t>
      </w:r>
      <w:r w:rsidRPr="007C2342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Учителям-предметникам о</w:t>
      </w:r>
      <w:r w:rsidRPr="007C2342">
        <w:rPr>
          <w:rStyle w:val="FontStyle36"/>
          <w:sz w:val="28"/>
          <w:szCs w:val="28"/>
        </w:rPr>
        <w:t>рганизовать проведение организационной линейки за 30 минут до начала Олимпиады.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10</w:t>
      </w:r>
      <w:r w:rsidRPr="007C2342">
        <w:rPr>
          <w:rStyle w:val="FontStyle36"/>
          <w:sz w:val="28"/>
          <w:szCs w:val="28"/>
        </w:rPr>
        <w:t xml:space="preserve">. </w:t>
      </w:r>
      <w:r>
        <w:rPr>
          <w:rStyle w:val="FontStyle36"/>
          <w:sz w:val="28"/>
          <w:szCs w:val="28"/>
        </w:rPr>
        <w:t>Заместителю директора  Груневой З.В. с</w:t>
      </w:r>
      <w:r w:rsidRPr="007C2342">
        <w:rPr>
          <w:rStyle w:val="FontStyle36"/>
          <w:sz w:val="28"/>
          <w:szCs w:val="28"/>
        </w:rPr>
        <w:t>формировать состав организаторов в аудиториях и дежурных в рекреациях.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11</w:t>
      </w:r>
      <w:r w:rsidRPr="007C2342">
        <w:rPr>
          <w:rStyle w:val="FontStyle36"/>
          <w:sz w:val="28"/>
          <w:szCs w:val="28"/>
        </w:rPr>
        <w:t>.</w:t>
      </w:r>
      <w:r>
        <w:rPr>
          <w:rStyle w:val="FontStyle36"/>
          <w:sz w:val="28"/>
          <w:szCs w:val="28"/>
        </w:rPr>
        <w:t xml:space="preserve"> Завхозу Бортниковой Л.И. о</w:t>
      </w:r>
      <w:r w:rsidRPr="007C2342">
        <w:rPr>
          <w:rStyle w:val="FontStyle36"/>
          <w:sz w:val="28"/>
          <w:szCs w:val="28"/>
        </w:rPr>
        <w:t>беспечить правопорядок и безопасность в местах проведения олимпиады, предусмотреть медицинское обслуживание, работу столовой или буфета.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12</w:t>
      </w:r>
      <w:r w:rsidRPr="007C2342">
        <w:rPr>
          <w:rStyle w:val="FontStyle36"/>
          <w:sz w:val="28"/>
          <w:szCs w:val="28"/>
        </w:rPr>
        <w:t>.</w:t>
      </w:r>
      <w:r>
        <w:rPr>
          <w:rStyle w:val="FontStyle36"/>
          <w:sz w:val="28"/>
          <w:szCs w:val="28"/>
        </w:rPr>
        <w:t xml:space="preserve"> Учителям-предметникам о</w:t>
      </w:r>
      <w:r w:rsidRPr="007C2342">
        <w:rPr>
          <w:rStyle w:val="FontStyle36"/>
          <w:sz w:val="28"/>
          <w:szCs w:val="28"/>
        </w:rPr>
        <w:t>беспечить сбор и доставку организатору школьного этапа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– телекоммуникационной сети «Интернет (прило</w:t>
      </w:r>
      <w:r>
        <w:rPr>
          <w:rStyle w:val="FontStyle36"/>
          <w:sz w:val="28"/>
          <w:szCs w:val="28"/>
        </w:rPr>
        <w:t>жение №6 приказа УО</w:t>
      </w:r>
      <w:r w:rsidRPr="007C2342">
        <w:rPr>
          <w:rStyle w:val="FontStyle36"/>
          <w:sz w:val="28"/>
          <w:szCs w:val="28"/>
        </w:rPr>
        <w:t xml:space="preserve">). 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C2342">
        <w:rPr>
          <w:rFonts w:ascii="Times New Roman" w:hAnsi="Times New Roman" w:cs="Times New Roman"/>
          <w:sz w:val="28"/>
          <w:szCs w:val="28"/>
        </w:rPr>
        <w:t>.</w:t>
      </w:r>
      <w:r w:rsidRPr="00C332E2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Заместителю директора  Груневой З.В. в</w:t>
      </w:r>
      <w:r w:rsidRPr="007C2342">
        <w:rPr>
          <w:rFonts w:ascii="Times New Roman" w:hAnsi="Times New Roman" w:cs="Times New Roman"/>
          <w:sz w:val="28"/>
          <w:szCs w:val="28"/>
        </w:rPr>
        <w:t xml:space="preserve"> день проведения предметных олимпиад</w:t>
      </w:r>
      <w:r w:rsidRPr="007C2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342">
        <w:rPr>
          <w:rFonts w:ascii="Times New Roman" w:hAnsi="Times New Roman" w:cs="Times New Roman"/>
          <w:sz w:val="28"/>
          <w:szCs w:val="28"/>
        </w:rPr>
        <w:t>(в 9.00) проверить в электронной почте наличие олимпиадных заданий школьного этапа всероссийской олимпиады школьников, требований к проведению школьного этапа всероссийской олимпиады школьников, разработанные предметно - методическими комиссиями муниципального этапа Олимпиады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C2342">
        <w:rPr>
          <w:rFonts w:ascii="Times New Roman" w:hAnsi="Times New Roman" w:cs="Times New Roman"/>
          <w:sz w:val="28"/>
          <w:szCs w:val="28"/>
        </w:rPr>
        <w:t>. Назначить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C2342">
        <w:rPr>
          <w:rFonts w:ascii="Times New Roman" w:hAnsi="Times New Roman" w:cs="Times New Roman"/>
          <w:sz w:val="28"/>
          <w:szCs w:val="28"/>
        </w:rPr>
        <w:t xml:space="preserve"> за </w:t>
      </w:r>
      <w:r w:rsidRPr="007C2342">
        <w:rPr>
          <w:rStyle w:val="FontStyle36"/>
          <w:sz w:val="28"/>
          <w:szCs w:val="28"/>
        </w:rPr>
        <w:t>получение от уполномоченного представителя управления образования администрации Ракитянского района пакетов с комплектами олимпиадных заданий для проведения Олимпиады</w:t>
      </w:r>
      <w:r w:rsidRPr="00C332E2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заместителя директора  Груневу З.В.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15</w:t>
      </w:r>
      <w:r w:rsidRPr="007C2342">
        <w:rPr>
          <w:rStyle w:val="FontStyle36"/>
          <w:sz w:val="28"/>
          <w:szCs w:val="28"/>
        </w:rPr>
        <w:t xml:space="preserve">. </w:t>
      </w:r>
      <w:r>
        <w:rPr>
          <w:rStyle w:val="FontStyle36"/>
          <w:sz w:val="28"/>
          <w:szCs w:val="28"/>
        </w:rPr>
        <w:t>Заместителю директора  Груневой З.В. о</w:t>
      </w:r>
      <w:r w:rsidRPr="007C2342">
        <w:rPr>
          <w:rStyle w:val="FontStyle36"/>
          <w:sz w:val="28"/>
          <w:szCs w:val="28"/>
        </w:rPr>
        <w:t>беспечить тиражирование заданий школьного этапа всероссийской олимпиады школьников с учетом конфиденциальности информации.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16</w:t>
      </w:r>
      <w:r w:rsidRPr="007C2342">
        <w:rPr>
          <w:rStyle w:val="FontStyle36"/>
          <w:sz w:val="28"/>
          <w:szCs w:val="28"/>
        </w:rPr>
        <w:t xml:space="preserve">. </w:t>
      </w:r>
      <w:r>
        <w:rPr>
          <w:rStyle w:val="FontStyle36"/>
          <w:sz w:val="28"/>
          <w:szCs w:val="28"/>
        </w:rPr>
        <w:t>Ответственному за обновление сайта школы Труфановой Е.Л. о</w:t>
      </w:r>
      <w:r w:rsidRPr="007C2342">
        <w:rPr>
          <w:rStyle w:val="FontStyle36"/>
          <w:sz w:val="28"/>
          <w:szCs w:val="28"/>
        </w:rPr>
        <w:t xml:space="preserve">беспечить публикацию на </w:t>
      </w:r>
      <w:r>
        <w:rPr>
          <w:rStyle w:val="FontStyle36"/>
          <w:sz w:val="28"/>
          <w:szCs w:val="28"/>
        </w:rPr>
        <w:t xml:space="preserve"> школьном</w:t>
      </w:r>
      <w:r w:rsidRPr="007C2342">
        <w:rPr>
          <w:rStyle w:val="FontStyle36"/>
          <w:sz w:val="28"/>
          <w:szCs w:val="28"/>
        </w:rPr>
        <w:t xml:space="preserve"> официальном сайте в сети «Интернет» после проведения предметной олимпиады протокола работы жюри с предварительными результатами участников школьного этапа всероссийской олимпиады школьников и итоговых результатов школьного этапа всероссийской олимпиады школьников по каждому общеобразовательному предмету, утверждающих рейтинг участников олимпиады, на следующий день после завершения работы апелляционной комиссии.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17</w:t>
      </w:r>
      <w:r w:rsidRPr="007C2342">
        <w:rPr>
          <w:rStyle w:val="FontStyle36"/>
          <w:sz w:val="28"/>
          <w:szCs w:val="28"/>
        </w:rPr>
        <w:t xml:space="preserve">. </w:t>
      </w:r>
      <w:r>
        <w:rPr>
          <w:rStyle w:val="FontStyle36"/>
          <w:sz w:val="28"/>
          <w:szCs w:val="28"/>
        </w:rPr>
        <w:t>Заместителю директора Груневой З.В. направлять</w:t>
      </w:r>
      <w:r w:rsidRPr="007C2342">
        <w:rPr>
          <w:rStyle w:val="FontStyle36"/>
          <w:sz w:val="28"/>
          <w:szCs w:val="28"/>
        </w:rPr>
        <w:t xml:space="preserve"> в течение 3 рабочих дней после проведения предметной олимпиады школьного этапа всероссийской олимпиады школьников протокол заседания жюри школьного этапа всероссийской олимпиады школьников по каждому общеобразовательному предмету, утверждающий рейтинг участников олимпиады по ус</w:t>
      </w:r>
      <w:r>
        <w:rPr>
          <w:rStyle w:val="FontStyle36"/>
          <w:sz w:val="28"/>
          <w:szCs w:val="28"/>
        </w:rPr>
        <w:t>тановленной форме (приложение №7 приказа УО</w:t>
      </w:r>
      <w:r w:rsidRPr="007C2342">
        <w:rPr>
          <w:rStyle w:val="FontStyle36"/>
          <w:sz w:val="28"/>
          <w:szCs w:val="28"/>
        </w:rPr>
        <w:t xml:space="preserve">), отчет о проведении школьного этапа всероссийской олимпиады школьников </w:t>
      </w:r>
      <w:r>
        <w:rPr>
          <w:rStyle w:val="FontStyle36"/>
          <w:sz w:val="28"/>
          <w:szCs w:val="28"/>
        </w:rPr>
        <w:t>(приложение №8 приказа УО</w:t>
      </w:r>
      <w:r w:rsidRPr="007C2342">
        <w:rPr>
          <w:rStyle w:val="FontStyle36"/>
          <w:sz w:val="28"/>
          <w:szCs w:val="28"/>
        </w:rPr>
        <w:t>), заявки и списки на участие в муниципальном этапе всероссийской олим</w:t>
      </w:r>
      <w:r>
        <w:rPr>
          <w:rStyle w:val="FontStyle36"/>
          <w:sz w:val="28"/>
          <w:szCs w:val="28"/>
        </w:rPr>
        <w:t>пиады школьников (приложение №9 приказа УО</w:t>
      </w:r>
      <w:r w:rsidRPr="007C2342">
        <w:rPr>
          <w:rStyle w:val="FontStyle36"/>
          <w:sz w:val="28"/>
          <w:szCs w:val="28"/>
        </w:rPr>
        <w:t xml:space="preserve">) по электронной почте и в бумажном варианте, а также олимпиадные работы победителей и призеров школьного этапа предметных олимпиад. </w:t>
      </w:r>
    </w:p>
    <w:p w:rsidR="005C5793" w:rsidRPr="007C2342" w:rsidRDefault="005C5793" w:rsidP="007C23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sz w:val="28"/>
          <w:szCs w:val="28"/>
        </w:rPr>
        <w:t>18</w:t>
      </w:r>
      <w:r w:rsidRPr="007C2342">
        <w:rPr>
          <w:rStyle w:val="FontStyle36"/>
          <w:sz w:val="28"/>
          <w:szCs w:val="28"/>
        </w:rPr>
        <w:t xml:space="preserve">. </w:t>
      </w:r>
      <w:r>
        <w:rPr>
          <w:rStyle w:val="FontStyle36"/>
          <w:sz w:val="28"/>
          <w:szCs w:val="28"/>
        </w:rPr>
        <w:t>Заместителю директора Груневой З.В. п</w:t>
      </w:r>
      <w:r w:rsidRPr="007C2342">
        <w:rPr>
          <w:rFonts w:ascii="Times New Roman" w:hAnsi="Times New Roman" w:cs="Times New Roman"/>
          <w:sz w:val="28"/>
          <w:szCs w:val="28"/>
        </w:rPr>
        <w:t>редоставить итоговый отчет о проведении школьного этапа всероссийской олим</w:t>
      </w:r>
      <w:r>
        <w:rPr>
          <w:rFonts w:ascii="Times New Roman" w:hAnsi="Times New Roman" w:cs="Times New Roman"/>
          <w:sz w:val="28"/>
          <w:szCs w:val="28"/>
        </w:rPr>
        <w:t>пиады школьников (приложение №10 приказа УО</w:t>
      </w:r>
      <w:r w:rsidRPr="007C2342">
        <w:rPr>
          <w:rFonts w:ascii="Times New Roman" w:hAnsi="Times New Roman" w:cs="Times New Roman"/>
          <w:sz w:val="28"/>
          <w:szCs w:val="28"/>
        </w:rPr>
        <w:t xml:space="preserve">)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26 октября 2015</w:t>
      </w:r>
      <w:r w:rsidRPr="00C332E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C23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2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93" w:rsidRPr="007C2342" w:rsidRDefault="005C5793" w:rsidP="007C23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sz w:val="28"/>
          <w:szCs w:val="28"/>
        </w:rPr>
        <w:t xml:space="preserve"> 19</w:t>
      </w:r>
      <w:r w:rsidRPr="007C2342">
        <w:rPr>
          <w:rStyle w:val="FontStyle36"/>
          <w:sz w:val="28"/>
          <w:szCs w:val="28"/>
        </w:rPr>
        <w:t xml:space="preserve">. </w:t>
      </w:r>
      <w:r w:rsidRPr="007C2342">
        <w:rPr>
          <w:rFonts w:ascii="Times New Roman" w:hAnsi="Times New Roman" w:cs="Times New Roman"/>
          <w:sz w:val="28"/>
          <w:szCs w:val="28"/>
        </w:rPr>
        <w:t xml:space="preserve">Установить квоту на определение количества победителей и призеров школьного этапа всероссийской олимпиады школьников </w:t>
      </w:r>
      <w:r w:rsidRPr="007C2342">
        <w:rPr>
          <w:rFonts w:ascii="Times New Roman" w:hAnsi="Times New Roman" w:cs="Times New Roman"/>
          <w:b/>
          <w:bCs/>
          <w:sz w:val="28"/>
          <w:szCs w:val="28"/>
        </w:rPr>
        <w:t>25 %</w:t>
      </w:r>
      <w:r w:rsidRPr="007C2342">
        <w:rPr>
          <w:rFonts w:ascii="Times New Roman" w:hAnsi="Times New Roman" w:cs="Times New Roman"/>
          <w:sz w:val="28"/>
          <w:szCs w:val="28"/>
        </w:rPr>
        <w:t xml:space="preserve"> от общего числа участников школьного этапа олимпиады, при этом победителем школьного этапа всероссийской олимпиады школьников считать участника, набравшего более </w:t>
      </w:r>
      <w:r w:rsidRPr="007C2342">
        <w:rPr>
          <w:rFonts w:ascii="Times New Roman" w:hAnsi="Times New Roman" w:cs="Times New Roman"/>
          <w:b/>
          <w:bCs/>
          <w:sz w:val="28"/>
          <w:szCs w:val="28"/>
        </w:rPr>
        <w:t>50%</w:t>
      </w:r>
      <w:r w:rsidRPr="007C2342">
        <w:rPr>
          <w:rFonts w:ascii="Times New Roman" w:hAnsi="Times New Roman" w:cs="Times New Roman"/>
          <w:sz w:val="28"/>
          <w:szCs w:val="28"/>
        </w:rPr>
        <w:t xml:space="preserve"> от максимально возможного  количества баллов; в случае, когда победители не определены, в школьном этапе Олимпиады определяются только призеры; призерами признаются участники школьного этапа Олимпиады, следующие в итоговой таблице за победителями; 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</w:t>
      </w:r>
      <w:r w:rsidRPr="00C332E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C2342">
        <w:rPr>
          <w:rFonts w:ascii="Times New Roman" w:hAnsi="Times New Roman" w:cs="Times New Roman"/>
          <w:sz w:val="28"/>
          <w:szCs w:val="28"/>
        </w:rPr>
        <w:t xml:space="preserve">по данному участнику и всем участникам, имеющим равное с ним количество баллов, определяется жюри школьного этапа Олимпиады. 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20</w:t>
      </w:r>
      <w:r w:rsidRPr="007C2342">
        <w:rPr>
          <w:rStyle w:val="FontStyle36"/>
          <w:sz w:val="28"/>
          <w:szCs w:val="28"/>
        </w:rPr>
        <w:t>. Возложить ответственность за обеспечение безопасности, а также жизнь и здоровье обучающихся в период проведения школьного этапа всерос</w:t>
      </w:r>
      <w:r>
        <w:rPr>
          <w:rStyle w:val="FontStyle36"/>
          <w:sz w:val="28"/>
          <w:szCs w:val="28"/>
        </w:rPr>
        <w:t>сийской олимпиады школьников на</w:t>
      </w:r>
      <w:r w:rsidRPr="007C2342">
        <w:rPr>
          <w:rStyle w:val="FontStyle36"/>
          <w:sz w:val="28"/>
          <w:szCs w:val="28"/>
        </w:rPr>
        <w:t xml:space="preserve"> общеобразовательн</w:t>
      </w:r>
      <w:r>
        <w:rPr>
          <w:rStyle w:val="FontStyle36"/>
          <w:sz w:val="28"/>
          <w:szCs w:val="28"/>
        </w:rPr>
        <w:t>о</w:t>
      </w:r>
      <w:r w:rsidRPr="007C2342">
        <w:rPr>
          <w:rStyle w:val="FontStyle36"/>
          <w:sz w:val="28"/>
          <w:szCs w:val="28"/>
        </w:rPr>
        <w:t>е учреждени</w:t>
      </w:r>
      <w:r>
        <w:rPr>
          <w:rStyle w:val="FontStyle36"/>
          <w:sz w:val="28"/>
          <w:szCs w:val="28"/>
        </w:rPr>
        <w:t>е</w:t>
      </w:r>
      <w:r w:rsidRPr="007C2342">
        <w:rPr>
          <w:rStyle w:val="FontStyle36"/>
          <w:sz w:val="28"/>
          <w:szCs w:val="28"/>
        </w:rPr>
        <w:t>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21</w:t>
      </w:r>
      <w:r w:rsidRPr="007C2342">
        <w:rPr>
          <w:rStyle w:val="FontStyle36"/>
          <w:sz w:val="28"/>
          <w:szCs w:val="28"/>
        </w:rPr>
        <w:t xml:space="preserve">. Контроль за исполнением приказа возложить на </w:t>
      </w:r>
      <w:r>
        <w:rPr>
          <w:rStyle w:val="FontStyle36"/>
          <w:sz w:val="28"/>
          <w:szCs w:val="28"/>
        </w:rPr>
        <w:t xml:space="preserve"> заместителя директора Груневу З.В.</w:t>
      </w:r>
    </w:p>
    <w:p w:rsidR="005C5793" w:rsidRPr="007C2342" w:rsidRDefault="005C5793" w:rsidP="007C2342">
      <w:pPr>
        <w:pStyle w:val="NoSpacing"/>
        <w:jc w:val="both"/>
        <w:rPr>
          <w:rStyle w:val="FontStyle36"/>
          <w:sz w:val="28"/>
          <w:szCs w:val="28"/>
        </w:rPr>
      </w:pPr>
    </w:p>
    <w:p w:rsidR="005C5793" w:rsidRDefault="005C5793">
      <w:pPr>
        <w:rPr>
          <w:rFonts w:ascii="Times New Roman" w:hAnsi="Times New Roman" w:cs="Times New Roman"/>
          <w:sz w:val="28"/>
          <w:szCs w:val="28"/>
        </w:rPr>
      </w:pPr>
      <w:r w:rsidRPr="007C2342">
        <w:rPr>
          <w:rFonts w:ascii="Times New Roman" w:hAnsi="Times New Roman" w:cs="Times New Roman"/>
          <w:sz w:val="28"/>
          <w:szCs w:val="28"/>
        </w:rPr>
        <w:t>Директор школы                   Матвеенко Е.Ю.</w:t>
      </w:r>
    </w:p>
    <w:p w:rsidR="005C5793" w:rsidRDefault="005C5793">
      <w:pPr>
        <w:rPr>
          <w:rFonts w:ascii="Times New Roman" w:hAnsi="Times New Roman" w:cs="Times New Roman"/>
          <w:sz w:val="28"/>
          <w:szCs w:val="28"/>
        </w:rPr>
      </w:pPr>
    </w:p>
    <w:p w:rsidR="005C5793" w:rsidRDefault="005C5793">
      <w:pPr>
        <w:rPr>
          <w:rFonts w:ascii="Times New Roman" w:hAnsi="Times New Roman" w:cs="Times New Roman"/>
          <w:sz w:val="28"/>
          <w:szCs w:val="28"/>
        </w:rPr>
        <w:sectPr w:rsidR="005C5793" w:rsidSect="0030775C">
          <w:pgSz w:w="11906" w:h="16838"/>
          <w:pgMar w:top="510" w:right="851" w:bottom="567" w:left="1701" w:header="709" w:footer="709" w:gutter="0"/>
          <w:cols w:space="708"/>
          <w:docGrid w:linePitch="360"/>
        </w:sectPr>
      </w:pPr>
    </w:p>
    <w:p w:rsidR="005C5793" w:rsidRDefault="005C5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6B6FE5">
        <w:rPr>
          <w:rFonts w:ascii="Times New Roman" w:hAnsi="Times New Roman" w:cs="Times New Roman"/>
          <w:sz w:val="28"/>
          <w:szCs w:val="28"/>
        </w:rPr>
        <w:t xml:space="preserve"> Грунева З.В.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6B6FE5">
        <w:rPr>
          <w:rFonts w:ascii="Times New Roman" w:hAnsi="Times New Roman" w:cs="Times New Roman"/>
          <w:sz w:val="28"/>
          <w:szCs w:val="28"/>
        </w:rPr>
        <w:t xml:space="preserve"> Харина Н.Н.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Красношлык Ю.</w:t>
      </w:r>
      <w:r w:rsidRPr="006B6FE5">
        <w:rPr>
          <w:rFonts w:ascii="Times New Roman" w:hAnsi="Times New Roman" w:cs="Times New Roman"/>
          <w:sz w:val="28"/>
          <w:szCs w:val="28"/>
        </w:rPr>
        <w:t>С.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6B6FE5">
        <w:rPr>
          <w:rFonts w:ascii="Times New Roman" w:hAnsi="Times New Roman" w:cs="Times New Roman"/>
          <w:sz w:val="28"/>
          <w:szCs w:val="28"/>
        </w:rPr>
        <w:t>Наджафова Е.Н.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Жильцова С.М.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6B6FE5">
        <w:rPr>
          <w:rFonts w:ascii="Times New Roman" w:hAnsi="Times New Roman" w:cs="Times New Roman"/>
          <w:sz w:val="28"/>
          <w:szCs w:val="28"/>
        </w:rPr>
        <w:t xml:space="preserve"> Сосова Т.М.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6B6FE5">
        <w:rPr>
          <w:rFonts w:ascii="Times New Roman" w:hAnsi="Times New Roman" w:cs="Times New Roman"/>
          <w:sz w:val="28"/>
          <w:szCs w:val="28"/>
        </w:rPr>
        <w:t>Жильцов А.А.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Труфанова Т.И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6B6FE5">
        <w:rPr>
          <w:rFonts w:ascii="Times New Roman" w:hAnsi="Times New Roman" w:cs="Times New Roman"/>
          <w:sz w:val="28"/>
          <w:szCs w:val="28"/>
        </w:rPr>
        <w:t xml:space="preserve"> Ефимова С.В.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6B6FE5">
        <w:rPr>
          <w:rFonts w:ascii="Times New Roman" w:hAnsi="Times New Roman" w:cs="Times New Roman"/>
          <w:sz w:val="28"/>
          <w:szCs w:val="28"/>
        </w:rPr>
        <w:t xml:space="preserve"> Боярова В.В.</w:t>
      </w:r>
    </w:p>
    <w:p w:rsidR="005C5793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6B6FE5">
        <w:rPr>
          <w:rFonts w:ascii="Times New Roman" w:hAnsi="Times New Roman" w:cs="Times New Roman"/>
          <w:sz w:val="28"/>
          <w:szCs w:val="28"/>
        </w:rPr>
        <w:t xml:space="preserve"> Сафонова Н.И.</w:t>
      </w:r>
    </w:p>
    <w:p w:rsidR="005C5793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Сафонов С.В.</w:t>
      </w:r>
    </w:p>
    <w:p w:rsidR="005C5793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Москаленко С.П.</w:t>
      </w:r>
    </w:p>
    <w:p w:rsidR="005C5793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Труфанова Е.Л.</w:t>
      </w:r>
    </w:p>
    <w:p w:rsidR="005C5793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__________Бортникова Л.И.</w:t>
      </w:r>
    </w:p>
    <w:p w:rsidR="005C5793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Харина В.И.</w:t>
      </w:r>
    </w:p>
    <w:p w:rsidR="005C5793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Занфирова Е.М.</w:t>
      </w:r>
    </w:p>
    <w:p w:rsidR="005C5793" w:rsidRPr="006B6FE5" w:rsidRDefault="005C5793" w:rsidP="00C332E2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Литвинова Я.В.</w:t>
      </w:r>
    </w:p>
    <w:p w:rsidR="005C5793" w:rsidRDefault="005C5793" w:rsidP="00C332E2">
      <w:pPr>
        <w:ind w:firstLine="708"/>
        <w:rPr>
          <w:sz w:val="28"/>
          <w:szCs w:val="28"/>
        </w:rPr>
        <w:sectPr w:rsidR="005C5793" w:rsidSect="000F0D34">
          <w:type w:val="continuous"/>
          <w:pgSz w:w="11906" w:h="16838"/>
          <w:pgMar w:top="510" w:right="851" w:bottom="567" w:left="170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C5793" w:rsidRPr="007C2342" w:rsidRDefault="005C5793">
      <w:pPr>
        <w:rPr>
          <w:rFonts w:ascii="Times New Roman" w:hAnsi="Times New Roman" w:cs="Times New Roman"/>
          <w:sz w:val="28"/>
          <w:szCs w:val="28"/>
        </w:rPr>
      </w:pPr>
    </w:p>
    <w:sectPr w:rsidR="005C5793" w:rsidRPr="007C2342" w:rsidSect="000F0D34">
      <w:type w:val="continuous"/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58D"/>
    <w:rsid w:val="00090D5A"/>
    <w:rsid w:val="000A10DA"/>
    <w:rsid w:val="000E6D13"/>
    <w:rsid w:val="000F0D34"/>
    <w:rsid w:val="00125E0E"/>
    <w:rsid w:val="00144F59"/>
    <w:rsid w:val="00197AB1"/>
    <w:rsid w:val="001A2CA1"/>
    <w:rsid w:val="0030775C"/>
    <w:rsid w:val="003317CA"/>
    <w:rsid w:val="00390CBB"/>
    <w:rsid w:val="004362F9"/>
    <w:rsid w:val="004576DB"/>
    <w:rsid w:val="004652DA"/>
    <w:rsid w:val="005C5793"/>
    <w:rsid w:val="005D5EF0"/>
    <w:rsid w:val="005D5F61"/>
    <w:rsid w:val="00660C65"/>
    <w:rsid w:val="006803DA"/>
    <w:rsid w:val="006A16ED"/>
    <w:rsid w:val="006B6FE5"/>
    <w:rsid w:val="00756670"/>
    <w:rsid w:val="007B2C18"/>
    <w:rsid w:val="007C2342"/>
    <w:rsid w:val="009854D3"/>
    <w:rsid w:val="00AB5552"/>
    <w:rsid w:val="00AE158D"/>
    <w:rsid w:val="00B0342C"/>
    <w:rsid w:val="00BD5E22"/>
    <w:rsid w:val="00C332E2"/>
    <w:rsid w:val="00DA3273"/>
    <w:rsid w:val="00DE3EE8"/>
    <w:rsid w:val="00E54C7E"/>
    <w:rsid w:val="00E718D4"/>
    <w:rsid w:val="00EC3464"/>
    <w:rsid w:val="00F058DC"/>
    <w:rsid w:val="00F1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7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E158D"/>
    <w:rPr>
      <w:rFonts w:cs="Calibri"/>
    </w:rPr>
  </w:style>
  <w:style w:type="table" w:styleId="TableGrid">
    <w:name w:val="Table Grid"/>
    <w:basedOn w:val="TableNormal"/>
    <w:uiPriority w:val="99"/>
    <w:locked/>
    <w:rsid w:val="00090D5A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basedOn w:val="DefaultParagraphFont"/>
    <w:uiPriority w:val="99"/>
    <w:rsid w:val="007C234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4</Pages>
  <Words>1406</Words>
  <Characters>8017</Characters>
  <Application>Microsoft Office Outlook</Application>
  <DocSecurity>0</DocSecurity>
  <Lines>0</Lines>
  <Paragraphs>0</Paragraphs>
  <ScaleCrop>false</ScaleCrop>
  <Company>РОНО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МОУ «Нижнепенская СОШ»</dc:title>
  <dc:subject/>
  <dc:creator>Управление образования</dc:creator>
  <cp:keywords/>
  <dc:description/>
  <cp:lastModifiedBy>Нижнепенская СОШ</cp:lastModifiedBy>
  <cp:revision>6</cp:revision>
  <cp:lastPrinted>2015-10-28T11:32:00Z</cp:lastPrinted>
  <dcterms:created xsi:type="dcterms:W3CDTF">2014-09-04T11:07:00Z</dcterms:created>
  <dcterms:modified xsi:type="dcterms:W3CDTF">2015-10-28T11:32:00Z</dcterms:modified>
</cp:coreProperties>
</file>